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2FC2" w:rsidRPr="005561FF" w:rsidRDefault="007B2FC2" w:rsidP="00DA47A6">
      <w:pPr>
        <w:shd w:val="clear" w:color="auto" w:fill="FFFFFF"/>
        <w:spacing w:after="450" w:line="240" w:lineRule="auto"/>
        <w:rPr>
          <w:rFonts w:ascii="Arial" w:eastAsia="Times New Roman" w:hAnsi="Arial" w:cs="Arial"/>
          <w:sz w:val="24"/>
          <w:szCs w:val="24"/>
        </w:rPr>
      </w:pPr>
    </w:p>
    <w:p w:rsidR="007B2FC2" w:rsidRPr="005561FF" w:rsidRDefault="007B2FC2" w:rsidP="00DA47A6">
      <w:pPr>
        <w:shd w:val="clear" w:color="auto" w:fill="FFFFFF"/>
        <w:spacing w:after="450" w:line="240" w:lineRule="auto"/>
        <w:rPr>
          <w:rFonts w:ascii="Arial" w:eastAsia="Times New Roman" w:hAnsi="Arial" w:cs="Arial"/>
          <w:sz w:val="24"/>
          <w:szCs w:val="24"/>
        </w:rPr>
      </w:pPr>
    </w:p>
    <w:p w:rsidR="007B2FC2" w:rsidRPr="005561FF" w:rsidRDefault="007B2FC2" w:rsidP="007B2FC2">
      <w:pPr>
        <w:shd w:val="clear" w:color="auto" w:fill="FFFFFF"/>
        <w:spacing w:after="0" w:line="240" w:lineRule="auto"/>
        <w:rPr>
          <w:rFonts w:ascii="Arial" w:eastAsia="Times New Roman" w:hAnsi="Arial" w:cs="Arial"/>
          <w:b/>
          <w:sz w:val="24"/>
          <w:szCs w:val="24"/>
        </w:rPr>
      </w:pPr>
      <w:r w:rsidRPr="005561FF">
        <w:rPr>
          <w:rFonts w:ascii="Arial" w:eastAsia="Times New Roman" w:hAnsi="Arial" w:cs="Arial"/>
          <w:b/>
          <w:sz w:val="24"/>
          <w:szCs w:val="24"/>
        </w:rPr>
        <w:t>KIDS AT HEART TOYS—CELEBRATING 30 YEARS ON HAWTHORNE</w:t>
      </w:r>
    </w:p>
    <w:p w:rsidR="007B2FC2" w:rsidRPr="005561FF" w:rsidRDefault="007B2FC2" w:rsidP="007B2FC2">
      <w:pPr>
        <w:shd w:val="clear" w:color="auto" w:fill="FFFFFF"/>
        <w:spacing w:after="0" w:line="240" w:lineRule="auto"/>
        <w:rPr>
          <w:rFonts w:ascii="Arial" w:eastAsia="Times New Roman" w:hAnsi="Arial" w:cs="Arial"/>
          <w:sz w:val="16"/>
          <w:szCs w:val="16"/>
        </w:rPr>
      </w:pPr>
    </w:p>
    <w:p w:rsidR="007B2FC2" w:rsidRPr="005561FF" w:rsidRDefault="007B2FC2" w:rsidP="007B2FC2">
      <w:pPr>
        <w:shd w:val="clear" w:color="auto" w:fill="FFFFFF"/>
        <w:spacing w:after="0" w:line="240" w:lineRule="auto"/>
        <w:rPr>
          <w:rFonts w:ascii="Arial" w:eastAsia="Times New Roman" w:hAnsi="Arial" w:cs="Arial"/>
          <w:sz w:val="20"/>
          <w:szCs w:val="20"/>
        </w:rPr>
      </w:pPr>
      <w:r w:rsidRPr="005561FF">
        <w:rPr>
          <w:rFonts w:ascii="Arial" w:eastAsia="Times New Roman" w:hAnsi="Arial" w:cs="Arial"/>
          <w:sz w:val="20"/>
          <w:szCs w:val="20"/>
        </w:rPr>
        <w:t xml:space="preserve">By Jack </w:t>
      </w:r>
      <w:proofErr w:type="spellStart"/>
      <w:r w:rsidRPr="005561FF">
        <w:rPr>
          <w:rFonts w:ascii="Arial" w:eastAsia="Times New Roman" w:hAnsi="Arial" w:cs="Arial"/>
          <w:sz w:val="20"/>
          <w:szCs w:val="20"/>
        </w:rPr>
        <w:t>Rubinger</w:t>
      </w:r>
      <w:proofErr w:type="spellEnd"/>
    </w:p>
    <w:p w:rsidR="007B2FC2" w:rsidRPr="005561FF" w:rsidRDefault="007B2FC2" w:rsidP="007B2FC2">
      <w:pPr>
        <w:shd w:val="clear" w:color="auto" w:fill="FFFFFF"/>
        <w:spacing w:after="0" w:line="240" w:lineRule="auto"/>
        <w:rPr>
          <w:rFonts w:ascii="Arial" w:eastAsia="Times New Roman" w:hAnsi="Arial" w:cs="Arial"/>
          <w:sz w:val="20"/>
          <w:szCs w:val="20"/>
        </w:rPr>
      </w:pPr>
      <w:r w:rsidRPr="005561FF">
        <w:rPr>
          <w:rFonts w:ascii="Arial" w:eastAsia="Times New Roman" w:hAnsi="Arial" w:cs="Arial"/>
          <w:sz w:val="20"/>
          <w:szCs w:val="20"/>
        </w:rPr>
        <w:t>October 2, 2017</w:t>
      </w:r>
    </w:p>
    <w:p w:rsidR="00134859" w:rsidRPr="005561FF" w:rsidRDefault="00134859" w:rsidP="007B2FC2">
      <w:pPr>
        <w:shd w:val="clear" w:color="auto" w:fill="FFFFFF"/>
        <w:spacing w:after="0" w:line="240" w:lineRule="auto"/>
        <w:rPr>
          <w:rFonts w:ascii="Arial" w:eastAsia="Times New Roman" w:hAnsi="Arial" w:cs="Arial"/>
          <w:sz w:val="28"/>
          <w:szCs w:val="28"/>
        </w:rPr>
      </w:pPr>
    </w:p>
    <w:p w:rsidR="00DA47A6" w:rsidRPr="005561FF" w:rsidRDefault="007B2FC2" w:rsidP="007B2FC2">
      <w:pPr>
        <w:shd w:val="clear" w:color="auto" w:fill="FFFFFF"/>
        <w:spacing w:after="0" w:line="240" w:lineRule="auto"/>
        <w:rPr>
          <w:rFonts w:ascii="Arial" w:eastAsia="Times New Roman" w:hAnsi="Arial" w:cs="Arial"/>
          <w:sz w:val="24"/>
          <w:szCs w:val="24"/>
        </w:rPr>
      </w:pPr>
      <w:r w:rsidRPr="005561FF">
        <w:rPr>
          <w:noProof/>
        </w:rPr>
        <w:drawing>
          <wp:anchor distT="0" distB="0" distL="114300" distR="114300" simplePos="0" relativeHeight="251658240" behindDoc="0" locked="0" layoutInCell="1" allowOverlap="1">
            <wp:simplePos x="0" y="0"/>
            <wp:positionH relativeFrom="column">
              <wp:posOffset>0</wp:posOffset>
            </wp:positionH>
            <wp:positionV relativeFrom="paragraph">
              <wp:posOffset>3175</wp:posOffset>
            </wp:positionV>
            <wp:extent cx="2676525" cy="2286000"/>
            <wp:effectExtent l="0" t="0" r="9525" b="0"/>
            <wp:wrapSquare wrapText="bothSides"/>
            <wp:docPr id="4" name="Picture 4" descr="https://www.southeastexaminer.com/wp-content/uploads/2017/10/ali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southeastexaminer.com/wp-content/uploads/2017/10/aliz.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76525" cy="2286000"/>
                    </a:xfrm>
                    <a:prstGeom prst="rect">
                      <a:avLst/>
                    </a:prstGeom>
                    <a:noFill/>
                    <a:ln>
                      <a:noFill/>
                    </a:ln>
                  </pic:spPr>
                </pic:pic>
              </a:graphicData>
            </a:graphic>
          </wp:anchor>
        </w:drawing>
      </w:r>
      <w:r w:rsidR="00DA47A6" w:rsidRPr="005561FF">
        <w:rPr>
          <w:rFonts w:ascii="Arial" w:eastAsia="Times New Roman" w:hAnsi="Arial" w:cs="Arial"/>
          <w:sz w:val="24"/>
          <w:szCs w:val="24"/>
        </w:rPr>
        <w:t>Elizabeth Campbell from Kids at Heart Toys is celebrating her store’s 30th year on Hawthorne Blvd.</w:t>
      </w:r>
    </w:p>
    <w:p w:rsidR="007B2FC2" w:rsidRPr="005561FF" w:rsidRDefault="007B2FC2" w:rsidP="007B2FC2">
      <w:pPr>
        <w:shd w:val="clear" w:color="auto" w:fill="FFFFFF"/>
        <w:spacing w:after="0" w:line="240" w:lineRule="auto"/>
        <w:rPr>
          <w:rFonts w:ascii="Arial" w:eastAsia="Times New Roman" w:hAnsi="Arial" w:cs="Arial"/>
          <w:sz w:val="24"/>
          <w:szCs w:val="24"/>
        </w:rPr>
      </w:pPr>
    </w:p>
    <w:p w:rsidR="00DA47A6" w:rsidRPr="005561FF" w:rsidRDefault="00DA47A6" w:rsidP="007B2FC2">
      <w:pPr>
        <w:shd w:val="clear" w:color="auto" w:fill="FFFFFF"/>
        <w:spacing w:after="0" w:line="240" w:lineRule="auto"/>
        <w:rPr>
          <w:rFonts w:ascii="Arial" w:eastAsia="Times New Roman" w:hAnsi="Arial" w:cs="Arial"/>
          <w:sz w:val="24"/>
          <w:szCs w:val="24"/>
        </w:rPr>
      </w:pPr>
      <w:r w:rsidRPr="005561FF">
        <w:rPr>
          <w:rFonts w:ascii="Arial" w:eastAsia="Times New Roman" w:hAnsi="Arial" w:cs="Arial"/>
          <w:sz w:val="24"/>
          <w:szCs w:val="24"/>
        </w:rPr>
        <w:t>“Thirty years on Hawthorne sure went fast,” she said. “My son was three months old when we began and now he’s 30.”</w:t>
      </w:r>
    </w:p>
    <w:p w:rsidR="00DA47A6" w:rsidRPr="005561FF" w:rsidRDefault="00DA47A6" w:rsidP="007B2FC2">
      <w:pPr>
        <w:shd w:val="clear" w:color="auto" w:fill="FAFAFA"/>
        <w:spacing w:after="0" w:line="240" w:lineRule="auto"/>
        <w:rPr>
          <w:rFonts w:ascii="Arial" w:eastAsia="Times New Roman" w:hAnsi="Arial" w:cs="Arial"/>
          <w:sz w:val="24"/>
          <w:szCs w:val="24"/>
        </w:rPr>
      </w:pPr>
    </w:p>
    <w:p w:rsidR="00DA47A6" w:rsidRPr="005561FF" w:rsidRDefault="00DA47A6" w:rsidP="007B2FC2">
      <w:pPr>
        <w:shd w:val="clear" w:color="auto" w:fill="FFFFFF"/>
        <w:spacing w:after="0" w:line="240" w:lineRule="auto"/>
        <w:rPr>
          <w:rFonts w:ascii="Arial" w:eastAsia="Times New Roman" w:hAnsi="Arial" w:cs="Arial"/>
          <w:sz w:val="24"/>
          <w:szCs w:val="24"/>
        </w:rPr>
      </w:pPr>
      <w:r w:rsidRPr="005561FF">
        <w:rPr>
          <w:rFonts w:ascii="Arial" w:eastAsia="Times New Roman" w:hAnsi="Arial" w:cs="Arial"/>
          <w:sz w:val="24"/>
          <w:szCs w:val="24"/>
        </w:rPr>
        <w:t>Campbell now has customers that shop</w:t>
      </w:r>
      <w:bookmarkStart w:id="0" w:name="_GoBack"/>
      <w:bookmarkEnd w:id="0"/>
      <w:r w:rsidRPr="005561FF">
        <w:rPr>
          <w:rFonts w:ascii="Arial" w:eastAsia="Times New Roman" w:hAnsi="Arial" w:cs="Arial"/>
          <w:sz w:val="24"/>
          <w:szCs w:val="24"/>
        </w:rPr>
        <w:t>ped at the store as children bringing their own kids to Kids at Heart and has hired former kid customers in the past and present.</w:t>
      </w:r>
    </w:p>
    <w:p w:rsidR="00DA47A6" w:rsidRPr="005561FF" w:rsidRDefault="00DA47A6" w:rsidP="007B2FC2">
      <w:pPr>
        <w:shd w:val="clear" w:color="auto" w:fill="FFFFFF"/>
        <w:spacing w:after="0" w:line="240" w:lineRule="auto"/>
        <w:rPr>
          <w:rFonts w:ascii="Arial" w:eastAsia="Times New Roman" w:hAnsi="Arial" w:cs="Arial"/>
          <w:sz w:val="24"/>
          <w:szCs w:val="24"/>
        </w:rPr>
      </w:pPr>
      <w:r w:rsidRPr="005561FF">
        <w:rPr>
          <w:rFonts w:ascii="Arial" w:eastAsia="Times New Roman" w:hAnsi="Arial" w:cs="Arial"/>
          <w:sz w:val="24"/>
          <w:szCs w:val="24"/>
        </w:rPr>
        <w:t>She has always given to her community through volunteering at schools, teaching English at SE Works and through Kids at Heart Toys. The store is known as a happy, safe space where parents can come together to share experiences and learn from each other.</w:t>
      </w:r>
    </w:p>
    <w:p w:rsidR="00DA47A6" w:rsidRPr="005561FF" w:rsidRDefault="00DA47A6" w:rsidP="007B2FC2">
      <w:pPr>
        <w:shd w:val="clear" w:color="auto" w:fill="FAFAFA"/>
        <w:spacing w:after="0" w:line="240" w:lineRule="auto"/>
        <w:rPr>
          <w:rFonts w:ascii="Arial" w:eastAsia="Times New Roman" w:hAnsi="Arial" w:cs="Arial"/>
          <w:sz w:val="24"/>
          <w:szCs w:val="24"/>
        </w:rPr>
      </w:pPr>
    </w:p>
    <w:p w:rsidR="00DA47A6" w:rsidRPr="005561FF" w:rsidRDefault="007B2FC2" w:rsidP="007B2FC2">
      <w:pPr>
        <w:shd w:val="clear" w:color="auto" w:fill="FFFFFF"/>
        <w:spacing w:after="0" w:line="240" w:lineRule="auto"/>
        <w:rPr>
          <w:rFonts w:ascii="Arial" w:eastAsia="Times New Roman" w:hAnsi="Arial" w:cs="Arial"/>
          <w:sz w:val="24"/>
          <w:szCs w:val="24"/>
        </w:rPr>
      </w:pPr>
      <w:r w:rsidRPr="005561FF">
        <w:rPr>
          <w:noProof/>
        </w:rPr>
        <w:drawing>
          <wp:anchor distT="0" distB="0" distL="114300" distR="114300" simplePos="0" relativeHeight="251659264" behindDoc="0" locked="0" layoutInCell="1" allowOverlap="1">
            <wp:simplePos x="0" y="0"/>
            <wp:positionH relativeFrom="column">
              <wp:posOffset>0</wp:posOffset>
            </wp:positionH>
            <wp:positionV relativeFrom="paragraph">
              <wp:posOffset>1905</wp:posOffset>
            </wp:positionV>
            <wp:extent cx="2743200" cy="1838325"/>
            <wp:effectExtent l="0" t="0" r="0" b="9525"/>
            <wp:wrapSquare wrapText="bothSides"/>
            <wp:docPr id="5" name="Picture 5" descr="https://www.southeastexaminer.com/wp-content/uploads/2017/10/atoys-o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southeastexaminer.com/wp-content/uploads/2017/10/atoys-oct.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43200" cy="1838325"/>
                    </a:xfrm>
                    <a:prstGeom prst="rect">
                      <a:avLst/>
                    </a:prstGeom>
                    <a:noFill/>
                    <a:ln>
                      <a:noFill/>
                    </a:ln>
                  </pic:spPr>
                </pic:pic>
              </a:graphicData>
            </a:graphic>
          </wp:anchor>
        </w:drawing>
      </w:r>
      <w:r w:rsidR="00DA47A6" w:rsidRPr="005561FF">
        <w:rPr>
          <w:rFonts w:ascii="Arial" w:eastAsia="Times New Roman" w:hAnsi="Arial" w:cs="Arial"/>
          <w:sz w:val="24"/>
          <w:szCs w:val="24"/>
        </w:rPr>
        <w:t>Campbell, like many Hawthorne Blvd. veterans, has seen stores come and go. She’s witnessed the famed Hawthorne Renaissance which took place in the 70s and 80s and attributes tenacity and good budgeting to her longevity. She’s evolved from selling used items and having more than one store.</w:t>
      </w:r>
    </w:p>
    <w:p w:rsidR="007B2FC2" w:rsidRPr="005561FF" w:rsidRDefault="007B2FC2" w:rsidP="007B2FC2">
      <w:pPr>
        <w:shd w:val="clear" w:color="auto" w:fill="FFFFFF"/>
        <w:spacing w:after="0" w:line="240" w:lineRule="auto"/>
        <w:rPr>
          <w:rFonts w:ascii="Arial" w:eastAsia="Times New Roman" w:hAnsi="Arial" w:cs="Arial"/>
          <w:sz w:val="24"/>
          <w:szCs w:val="24"/>
        </w:rPr>
      </w:pPr>
    </w:p>
    <w:p w:rsidR="00DA47A6" w:rsidRPr="005561FF" w:rsidRDefault="00DA47A6" w:rsidP="007B2FC2">
      <w:pPr>
        <w:shd w:val="clear" w:color="auto" w:fill="FFFFFF"/>
        <w:spacing w:after="0" w:line="240" w:lineRule="auto"/>
        <w:rPr>
          <w:rFonts w:ascii="Arial" w:eastAsia="Times New Roman" w:hAnsi="Arial" w:cs="Arial"/>
          <w:sz w:val="24"/>
          <w:szCs w:val="24"/>
        </w:rPr>
      </w:pPr>
      <w:r w:rsidRPr="005561FF">
        <w:rPr>
          <w:rFonts w:ascii="Arial" w:eastAsia="Times New Roman" w:hAnsi="Arial" w:cs="Arial"/>
          <w:sz w:val="24"/>
          <w:szCs w:val="24"/>
        </w:rPr>
        <w:t>While she believes kids haven’t really changed over the years, she does see a downside to the amount of screen time kids and their families rely on more and more these days because there’s less human interaction.</w:t>
      </w:r>
    </w:p>
    <w:p w:rsidR="007B2FC2" w:rsidRPr="005561FF" w:rsidRDefault="007B2FC2" w:rsidP="007B2FC2">
      <w:pPr>
        <w:shd w:val="clear" w:color="auto" w:fill="FFFFFF"/>
        <w:spacing w:after="0" w:line="240" w:lineRule="auto"/>
        <w:rPr>
          <w:rFonts w:ascii="Arial" w:eastAsia="Times New Roman" w:hAnsi="Arial" w:cs="Arial"/>
          <w:sz w:val="24"/>
          <w:szCs w:val="24"/>
        </w:rPr>
      </w:pPr>
    </w:p>
    <w:p w:rsidR="00DA47A6" w:rsidRPr="005561FF" w:rsidRDefault="00DA47A6" w:rsidP="007B2FC2">
      <w:pPr>
        <w:shd w:val="clear" w:color="auto" w:fill="FFFFFF"/>
        <w:spacing w:after="0" w:line="240" w:lineRule="auto"/>
        <w:rPr>
          <w:rFonts w:ascii="Arial" w:eastAsia="Times New Roman" w:hAnsi="Arial" w:cs="Arial"/>
          <w:sz w:val="24"/>
          <w:szCs w:val="24"/>
        </w:rPr>
      </w:pPr>
      <w:r w:rsidRPr="005561FF">
        <w:rPr>
          <w:rFonts w:ascii="Arial" w:eastAsia="Times New Roman" w:hAnsi="Arial" w:cs="Arial"/>
          <w:sz w:val="24"/>
          <w:szCs w:val="24"/>
        </w:rPr>
        <w:t>“I strongly believe that children learn through play. Toys that cultivate mind, body and spirit give the next generation an inestimable head start,” she said.</w:t>
      </w:r>
    </w:p>
    <w:p w:rsidR="00DA47A6" w:rsidRPr="005561FF" w:rsidRDefault="00DA47A6" w:rsidP="007B2FC2">
      <w:pPr>
        <w:shd w:val="clear" w:color="auto" w:fill="FFFFFF"/>
        <w:spacing w:after="0" w:line="240" w:lineRule="auto"/>
        <w:rPr>
          <w:rFonts w:ascii="Arial" w:eastAsia="Times New Roman" w:hAnsi="Arial" w:cs="Arial"/>
          <w:sz w:val="24"/>
          <w:szCs w:val="24"/>
        </w:rPr>
      </w:pPr>
      <w:r w:rsidRPr="005561FF">
        <w:rPr>
          <w:rFonts w:ascii="Arial" w:eastAsia="Times New Roman" w:hAnsi="Arial" w:cs="Arial"/>
          <w:sz w:val="24"/>
          <w:szCs w:val="24"/>
        </w:rPr>
        <w:t>Fortunately, classic board games and puzzles are still popular as well as items like Crazy Aaron’s Thinking Putty, sort of like silly putty but more fun, and requiring more creativity to manipulate and made in the US by people with disabilities.</w:t>
      </w:r>
    </w:p>
    <w:p w:rsidR="00DA47A6" w:rsidRPr="005561FF" w:rsidRDefault="00DA47A6" w:rsidP="007B2FC2">
      <w:pPr>
        <w:shd w:val="clear" w:color="auto" w:fill="FFFFFF"/>
        <w:spacing w:after="0" w:line="240" w:lineRule="auto"/>
        <w:rPr>
          <w:rFonts w:ascii="Arial" w:eastAsia="Times New Roman" w:hAnsi="Arial" w:cs="Arial"/>
          <w:sz w:val="24"/>
          <w:szCs w:val="24"/>
        </w:rPr>
      </w:pPr>
      <w:r w:rsidRPr="005561FF">
        <w:rPr>
          <w:rFonts w:ascii="Arial" w:eastAsia="Times New Roman" w:hAnsi="Arial" w:cs="Arial"/>
          <w:sz w:val="24"/>
          <w:szCs w:val="24"/>
        </w:rPr>
        <w:lastRenderedPageBreak/>
        <w:t>Her team values people over money, and they strive every day to put the “heart” in Kids at Heart. Every year, her store donates money and toys to organizations on a local, national and international level. She has always believed in supporting the community that supports her.</w:t>
      </w:r>
    </w:p>
    <w:p w:rsidR="007B2FC2" w:rsidRPr="005561FF" w:rsidRDefault="007B2FC2" w:rsidP="007B2FC2">
      <w:pPr>
        <w:shd w:val="clear" w:color="auto" w:fill="FFFFFF"/>
        <w:spacing w:after="0" w:line="240" w:lineRule="auto"/>
        <w:rPr>
          <w:rFonts w:ascii="Arial" w:eastAsia="Times New Roman" w:hAnsi="Arial" w:cs="Arial"/>
          <w:sz w:val="24"/>
          <w:szCs w:val="24"/>
        </w:rPr>
      </w:pPr>
    </w:p>
    <w:p w:rsidR="00DA47A6" w:rsidRPr="005561FF" w:rsidRDefault="00DA47A6" w:rsidP="007B2FC2">
      <w:pPr>
        <w:shd w:val="clear" w:color="auto" w:fill="FFFFFF"/>
        <w:spacing w:after="0" w:line="240" w:lineRule="auto"/>
        <w:rPr>
          <w:rFonts w:ascii="Arial" w:eastAsia="Times New Roman" w:hAnsi="Arial" w:cs="Arial"/>
          <w:sz w:val="24"/>
          <w:szCs w:val="24"/>
        </w:rPr>
      </w:pPr>
      <w:r w:rsidRPr="005561FF">
        <w:rPr>
          <w:rFonts w:ascii="Arial" w:eastAsia="Times New Roman" w:hAnsi="Arial" w:cs="Arial"/>
          <w:sz w:val="24"/>
          <w:szCs w:val="24"/>
        </w:rPr>
        <w:t>Sharing all those puzzles, building blocks and stuffed animals with kids, parents and grandparents over the years has brought her great joy though this year is bittersweet for Campbell as she is suffering from end stage kidney disease and is now on home dialysis.</w:t>
      </w:r>
    </w:p>
    <w:p w:rsidR="007B2FC2" w:rsidRPr="005561FF" w:rsidRDefault="007B2FC2" w:rsidP="007B2FC2">
      <w:pPr>
        <w:shd w:val="clear" w:color="auto" w:fill="FFFFFF"/>
        <w:spacing w:after="0" w:line="240" w:lineRule="auto"/>
        <w:rPr>
          <w:rFonts w:ascii="Arial" w:eastAsia="Times New Roman" w:hAnsi="Arial" w:cs="Arial"/>
          <w:sz w:val="24"/>
          <w:szCs w:val="24"/>
        </w:rPr>
      </w:pPr>
    </w:p>
    <w:p w:rsidR="00DA47A6" w:rsidRPr="005561FF" w:rsidRDefault="00DA47A6" w:rsidP="007B2FC2">
      <w:pPr>
        <w:shd w:val="clear" w:color="auto" w:fill="FFFFFF"/>
        <w:spacing w:after="0" w:line="240" w:lineRule="auto"/>
        <w:rPr>
          <w:rFonts w:ascii="Arial" w:eastAsia="Times New Roman" w:hAnsi="Arial" w:cs="Arial"/>
          <w:sz w:val="24"/>
          <w:szCs w:val="24"/>
        </w:rPr>
      </w:pPr>
      <w:r w:rsidRPr="005561FF">
        <w:rPr>
          <w:rFonts w:ascii="Arial" w:eastAsia="Times New Roman" w:hAnsi="Arial" w:cs="Arial"/>
          <w:sz w:val="24"/>
          <w:szCs w:val="24"/>
        </w:rPr>
        <w:t>She needs a kidney transpl</w:t>
      </w:r>
      <w:r w:rsidR="007B2FC2" w:rsidRPr="005561FF">
        <w:rPr>
          <w:rFonts w:ascii="Arial" w:eastAsia="Times New Roman" w:hAnsi="Arial" w:cs="Arial"/>
          <w:sz w:val="24"/>
          <w:szCs w:val="24"/>
        </w:rPr>
        <w:t>ant so she can live a long and </w:t>
      </w:r>
      <w:r w:rsidRPr="005561FF">
        <w:rPr>
          <w:rFonts w:ascii="Arial" w:eastAsia="Times New Roman" w:hAnsi="Arial" w:cs="Arial"/>
          <w:sz w:val="24"/>
          <w:szCs w:val="24"/>
        </w:rPr>
        <w:t>normal life. Being on dialysis is very difficult and limits what she can do. She is on the transplant list at OHSU but that can take an average of 3 and 1/2 years or longer.</w:t>
      </w:r>
    </w:p>
    <w:p w:rsidR="007B2FC2" w:rsidRPr="005561FF" w:rsidRDefault="007B2FC2" w:rsidP="007B2FC2">
      <w:pPr>
        <w:shd w:val="clear" w:color="auto" w:fill="FFFFFF"/>
        <w:spacing w:after="0" w:line="240" w:lineRule="auto"/>
        <w:rPr>
          <w:rFonts w:ascii="Arial" w:eastAsia="Times New Roman" w:hAnsi="Arial" w:cs="Arial"/>
          <w:sz w:val="24"/>
          <w:szCs w:val="24"/>
        </w:rPr>
      </w:pPr>
    </w:p>
    <w:p w:rsidR="00DA47A6" w:rsidRPr="005561FF" w:rsidRDefault="00DA47A6" w:rsidP="007B2FC2">
      <w:pPr>
        <w:shd w:val="clear" w:color="auto" w:fill="FFFFFF"/>
        <w:spacing w:after="0" w:line="240" w:lineRule="auto"/>
        <w:rPr>
          <w:rFonts w:ascii="Arial" w:eastAsia="Times New Roman" w:hAnsi="Arial" w:cs="Arial"/>
          <w:sz w:val="24"/>
          <w:szCs w:val="24"/>
        </w:rPr>
      </w:pPr>
      <w:r w:rsidRPr="005561FF">
        <w:rPr>
          <w:rFonts w:ascii="Arial" w:eastAsia="Times New Roman" w:hAnsi="Arial" w:cs="Arial"/>
          <w:sz w:val="24"/>
          <w:szCs w:val="24"/>
        </w:rPr>
        <w:t>The better option would be if she had a living kidney donor. Living donor kidneys usually last twice as long. She is reaching out to her community now for help.</w:t>
      </w:r>
    </w:p>
    <w:p w:rsidR="00DA47A6" w:rsidRPr="005561FF" w:rsidRDefault="00DA47A6" w:rsidP="007B2FC2">
      <w:pPr>
        <w:shd w:val="clear" w:color="auto" w:fill="FFFFFF"/>
        <w:spacing w:after="0" w:line="240" w:lineRule="auto"/>
        <w:rPr>
          <w:rFonts w:ascii="Arial" w:eastAsia="Times New Roman" w:hAnsi="Arial" w:cs="Arial"/>
          <w:sz w:val="24"/>
          <w:szCs w:val="24"/>
        </w:rPr>
      </w:pPr>
      <w:r w:rsidRPr="005561FF">
        <w:rPr>
          <w:rFonts w:ascii="Arial" w:eastAsia="Times New Roman" w:hAnsi="Arial" w:cs="Arial"/>
          <w:sz w:val="24"/>
          <w:szCs w:val="24"/>
        </w:rPr>
        <w:t>“I am looking for a kidney hero,” she said.</w:t>
      </w:r>
    </w:p>
    <w:p w:rsidR="007B2FC2" w:rsidRPr="005561FF" w:rsidRDefault="007B2FC2" w:rsidP="007B2FC2">
      <w:pPr>
        <w:shd w:val="clear" w:color="auto" w:fill="FFFFFF"/>
        <w:spacing w:after="0" w:line="240" w:lineRule="auto"/>
        <w:rPr>
          <w:rFonts w:ascii="Arial" w:eastAsia="Times New Roman" w:hAnsi="Arial" w:cs="Arial"/>
          <w:sz w:val="24"/>
          <w:szCs w:val="24"/>
        </w:rPr>
      </w:pPr>
    </w:p>
    <w:p w:rsidR="00DA47A6" w:rsidRPr="005561FF" w:rsidRDefault="00DA47A6" w:rsidP="007B2FC2">
      <w:pPr>
        <w:shd w:val="clear" w:color="auto" w:fill="FFFFFF"/>
        <w:spacing w:after="0" w:line="240" w:lineRule="auto"/>
        <w:rPr>
          <w:rFonts w:ascii="Arial" w:eastAsia="Times New Roman" w:hAnsi="Arial" w:cs="Arial"/>
          <w:sz w:val="24"/>
          <w:szCs w:val="24"/>
        </w:rPr>
      </w:pPr>
      <w:r w:rsidRPr="005561FF">
        <w:rPr>
          <w:rFonts w:ascii="Arial" w:eastAsia="Times New Roman" w:hAnsi="Arial" w:cs="Arial"/>
          <w:sz w:val="24"/>
          <w:szCs w:val="24"/>
        </w:rPr>
        <w:t>Campbell believes there are altruistic donors out there and has been absorbing news stories about people donating their kidney. She’s personally met someone who donated her kidney to a total stranger.</w:t>
      </w:r>
    </w:p>
    <w:p w:rsidR="007B2FC2" w:rsidRPr="005561FF" w:rsidRDefault="007B2FC2" w:rsidP="007B2FC2">
      <w:pPr>
        <w:shd w:val="clear" w:color="auto" w:fill="FFFFFF"/>
        <w:spacing w:after="0" w:line="240" w:lineRule="auto"/>
        <w:rPr>
          <w:rFonts w:ascii="Arial" w:eastAsia="Times New Roman" w:hAnsi="Arial" w:cs="Arial"/>
          <w:sz w:val="24"/>
          <w:szCs w:val="24"/>
        </w:rPr>
      </w:pPr>
    </w:p>
    <w:p w:rsidR="00DA47A6" w:rsidRPr="005561FF" w:rsidRDefault="00DA47A6" w:rsidP="007B2FC2">
      <w:pPr>
        <w:shd w:val="clear" w:color="auto" w:fill="FFFFFF"/>
        <w:spacing w:after="0" w:line="240" w:lineRule="auto"/>
        <w:rPr>
          <w:rFonts w:ascii="Arial" w:eastAsia="Times New Roman" w:hAnsi="Arial" w:cs="Arial"/>
          <w:sz w:val="24"/>
          <w:szCs w:val="24"/>
        </w:rPr>
      </w:pPr>
      <w:r w:rsidRPr="005561FF">
        <w:rPr>
          <w:rFonts w:ascii="Arial" w:eastAsia="Times New Roman" w:hAnsi="Arial" w:cs="Arial"/>
          <w:sz w:val="24"/>
          <w:szCs w:val="24"/>
        </w:rPr>
        <w:t>Typically a shy and modest person, she has come out of her shell to let people know what’s happening and has created a Facebook page called A Kidney for Elizabeth.</w:t>
      </w:r>
    </w:p>
    <w:p w:rsidR="00DA47A6" w:rsidRPr="005561FF" w:rsidRDefault="00DA47A6" w:rsidP="007B2FC2">
      <w:pPr>
        <w:shd w:val="clear" w:color="auto" w:fill="FFFFFF"/>
        <w:spacing w:after="0" w:line="240" w:lineRule="auto"/>
        <w:rPr>
          <w:rFonts w:ascii="Arial" w:eastAsia="Times New Roman" w:hAnsi="Arial" w:cs="Arial"/>
          <w:sz w:val="24"/>
          <w:szCs w:val="24"/>
        </w:rPr>
      </w:pPr>
      <w:r w:rsidRPr="005561FF">
        <w:rPr>
          <w:rFonts w:ascii="Arial" w:eastAsia="Times New Roman" w:hAnsi="Arial" w:cs="Arial"/>
          <w:sz w:val="24"/>
          <w:szCs w:val="24"/>
        </w:rPr>
        <w:t>Elizabeth has been busy attending support groups and talking to friends, family and customers, but she’s reluctant to go too far away for fear that she might potentially miss getting a transplant.</w:t>
      </w:r>
    </w:p>
    <w:p w:rsidR="007B2FC2" w:rsidRPr="005561FF" w:rsidRDefault="007B2FC2" w:rsidP="007B2FC2">
      <w:pPr>
        <w:shd w:val="clear" w:color="auto" w:fill="FFFFFF"/>
        <w:spacing w:after="0" w:line="240" w:lineRule="auto"/>
        <w:rPr>
          <w:rFonts w:ascii="Arial" w:eastAsia="Times New Roman" w:hAnsi="Arial" w:cs="Arial"/>
          <w:sz w:val="24"/>
          <w:szCs w:val="24"/>
        </w:rPr>
      </w:pPr>
    </w:p>
    <w:p w:rsidR="00DA47A6" w:rsidRPr="005561FF" w:rsidRDefault="00DA47A6" w:rsidP="007B2FC2">
      <w:pPr>
        <w:shd w:val="clear" w:color="auto" w:fill="FFFFFF"/>
        <w:spacing w:after="0" w:line="240" w:lineRule="auto"/>
        <w:rPr>
          <w:rFonts w:ascii="Arial" w:eastAsia="Times New Roman" w:hAnsi="Arial" w:cs="Arial"/>
          <w:sz w:val="24"/>
          <w:szCs w:val="24"/>
        </w:rPr>
      </w:pPr>
      <w:r w:rsidRPr="005561FF">
        <w:rPr>
          <w:rFonts w:ascii="Arial" w:eastAsia="Times New Roman" w:hAnsi="Arial" w:cs="Arial"/>
          <w:sz w:val="24"/>
          <w:szCs w:val="24"/>
        </w:rPr>
        <w:t>Meanwhile, she waits, smiles a lot and talks up a storm. For more information about being a living kidney donor, visit facebook.com/</w:t>
      </w:r>
      <w:proofErr w:type="spellStart"/>
      <w:r w:rsidRPr="005561FF">
        <w:rPr>
          <w:rFonts w:ascii="Arial" w:eastAsia="Times New Roman" w:hAnsi="Arial" w:cs="Arial"/>
          <w:sz w:val="24"/>
          <w:szCs w:val="24"/>
        </w:rPr>
        <w:t>kidneyforelizabeth</w:t>
      </w:r>
      <w:proofErr w:type="spellEnd"/>
      <w:r w:rsidRPr="005561FF">
        <w:rPr>
          <w:rFonts w:ascii="Arial" w:eastAsia="Times New Roman" w:hAnsi="Arial" w:cs="Arial"/>
          <w:sz w:val="24"/>
          <w:szCs w:val="24"/>
        </w:rPr>
        <w:t xml:space="preserve"> or email Elizabeth Campbell directly through elizabeth@kidsathearttoys.com.</w:t>
      </w:r>
    </w:p>
    <w:p w:rsidR="007B2FC2" w:rsidRPr="005561FF" w:rsidRDefault="007B2FC2" w:rsidP="007B2FC2">
      <w:pPr>
        <w:shd w:val="clear" w:color="auto" w:fill="FFFFFF"/>
        <w:spacing w:after="0" w:line="240" w:lineRule="auto"/>
        <w:rPr>
          <w:rFonts w:ascii="Arial" w:eastAsia="Times New Roman" w:hAnsi="Arial" w:cs="Arial"/>
          <w:b/>
          <w:sz w:val="24"/>
          <w:szCs w:val="24"/>
        </w:rPr>
      </w:pPr>
    </w:p>
    <w:p w:rsidR="007B2FC2" w:rsidRPr="005561FF" w:rsidRDefault="007B2FC2" w:rsidP="007B2FC2">
      <w:pPr>
        <w:shd w:val="clear" w:color="auto" w:fill="FFFFFF"/>
        <w:spacing w:after="0" w:line="240" w:lineRule="auto"/>
        <w:rPr>
          <w:rFonts w:ascii="Arial" w:eastAsia="Times New Roman" w:hAnsi="Arial" w:cs="Arial"/>
          <w:sz w:val="24"/>
          <w:szCs w:val="24"/>
        </w:rPr>
      </w:pPr>
      <w:r w:rsidRPr="005561FF">
        <w:rPr>
          <w:rFonts w:ascii="Arial" w:eastAsia="Times New Roman" w:hAnsi="Arial" w:cs="Arial"/>
          <w:b/>
          <w:sz w:val="24"/>
          <w:szCs w:val="24"/>
        </w:rPr>
        <w:t>Reference:</w:t>
      </w:r>
      <w:r w:rsidRPr="005561FF">
        <w:rPr>
          <w:rFonts w:ascii="Arial" w:eastAsia="Times New Roman" w:hAnsi="Arial" w:cs="Arial"/>
          <w:sz w:val="24"/>
          <w:szCs w:val="24"/>
        </w:rPr>
        <w:t xml:space="preserve"> https://www.southeastexaminer.com/2017/10/kids-at-heart-toys-celebrating-30-years-on-hawthorne/</w:t>
      </w:r>
    </w:p>
    <w:p w:rsidR="00F8234A" w:rsidRDefault="00F8234A"/>
    <w:sectPr w:rsidR="00F8234A" w:rsidSect="007B2FC2">
      <w:footerReference w:type="default" r:id="rId8"/>
      <w:headerReference w:type="first" r:id="rId9"/>
      <w:foot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2FC2" w:rsidRDefault="007B2FC2" w:rsidP="007B2FC2">
      <w:pPr>
        <w:spacing w:after="0" w:line="240" w:lineRule="auto"/>
      </w:pPr>
      <w:r>
        <w:separator/>
      </w:r>
    </w:p>
  </w:endnote>
  <w:endnote w:type="continuationSeparator" w:id="0">
    <w:p w:rsidR="007B2FC2" w:rsidRDefault="007B2FC2" w:rsidP="007B2F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8E0" w:rsidRDefault="00FD38E0" w:rsidP="00FD38E0">
    <w:pPr>
      <w:pStyle w:val="Header"/>
    </w:pPr>
  </w:p>
  <w:p w:rsidR="00FD38E0" w:rsidRDefault="00FD38E0" w:rsidP="00FD38E0"/>
  <w:p w:rsidR="00FD38E0" w:rsidRPr="007B2FC2" w:rsidRDefault="00FD38E0" w:rsidP="00FD38E0">
    <w:pPr>
      <w:pStyle w:val="Footer"/>
      <w:jc w:val="right"/>
      <w:rPr>
        <w:rFonts w:ascii="Arial" w:hAnsi="Arial" w:cs="Arial"/>
        <w:sz w:val="16"/>
        <w:szCs w:val="16"/>
      </w:rPr>
    </w:pPr>
    <w:r>
      <w:rPr>
        <w:rFonts w:ascii="Arial" w:hAnsi="Arial" w:cs="Arial"/>
        <w:sz w:val="16"/>
        <w:szCs w:val="16"/>
      </w:rPr>
      <w:t>Last Updated by Katrina 10/3/19</w:t>
    </w:r>
  </w:p>
  <w:p w:rsidR="00FD38E0" w:rsidRDefault="00FD38E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2FC2" w:rsidRPr="007B2FC2" w:rsidRDefault="007B2FC2" w:rsidP="007B2FC2">
    <w:pPr>
      <w:pStyle w:val="Footer"/>
      <w:jc w:val="right"/>
      <w:rPr>
        <w:rFonts w:ascii="Arial" w:hAnsi="Arial" w:cs="Arial"/>
        <w:sz w:val="16"/>
        <w:szCs w:val="16"/>
      </w:rPr>
    </w:pPr>
    <w:r>
      <w:rPr>
        <w:rFonts w:ascii="Arial" w:hAnsi="Arial" w:cs="Arial"/>
        <w:sz w:val="16"/>
        <w:szCs w:val="16"/>
      </w:rPr>
      <w:t>Last Updated by Katrina 10/3/19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2FC2" w:rsidRDefault="007B2FC2" w:rsidP="007B2FC2">
      <w:pPr>
        <w:spacing w:after="0" w:line="240" w:lineRule="auto"/>
      </w:pPr>
      <w:r>
        <w:separator/>
      </w:r>
    </w:p>
  </w:footnote>
  <w:footnote w:type="continuationSeparator" w:id="0">
    <w:p w:rsidR="007B2FC2" w:rsidRDefault="007B2FC2" w:rsidP="007B2F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2FC2" w:rsidRDefault="007B2FC2">
    <w:pPr>
      <w:pStyle w:val="Header"/>
    </w:pPr>
    <w:r>
      <w:rPr>
        <w:noProof/>
      </w:rPr>
      <w:drawing>
        <wp:anchor distT="0" distB="0" distL="114300" distR="114300" simplePos="0" relativeHeight="251658240" behindDoc="0" locked="0" layoutInCell="1" allowOverlap="1">
          <wp:simplePos x="0" y="0"/>
          <wp:positionH relativeFrom="margin">
            <wp:align>center</wp:align>
          </wp:positionH>
          <wp:positionV relativeFrom="paragraph">
            <wp:posOffset>-76200</wp:posOffset>
          </wp:positionV>
          <wp:extent cx="3752850" cy="1052195"/>
          <wp:effectExtent l="0" t="0" r="0" b="0"/>
          <wp:wrapSquare wrapText="bothSides"/>
          <wp:docPr id="3" name="Picture 3" descr="The Southeast Examiner of Portland Oreg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Southeast Examiner of Portland Oreg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52850" cy="105219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47A6"/>
    <w:rsid w:val="00134859"/>
    <w:rsid w:val="005561FF"/>
    <w:rsid w:val="007B2FC2"/>
    <w:rsid w:val="00DA47A6"/>
    <w:rsid w:val="00F8234A"/>
    <w:rsid w:val="00FD38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78C902-EC1A-4B02-ADD5-1C3C3E76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A47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caption-text">
    <w:name w:val="wp-caption-text"/>
    <w:basedOn w:val="Normal"/>
    <w:rsid w:val="00DA47A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34859"/>
    <w:rPr>
      <w:color w:val="0563C1" w:themeColor="hyperlink"/>
      <w:u w:val="single"/>
    </w:rPr>
  </w:style>
  <w:style w:type="paragraph" w:styleId="Header">
    <w:name w:val="header"/>
    <w:basedOn w:val="Normal"/>
    <w:link w:val="HeaderChar"/>
    <w:uiPriority w:val="99"/>
    <w:unhideWhenUsed/>
    <w:rsid w:val="007B2F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2FC2"/>
  </w:style>
  <w:style w:type="paragraph" w:styleId="Footer">
    <w:name w:val="footer"/>
    <w:basedOn w:val="Normal"/>
    <w:link w:val="FooterChar"/>
    <w:uiPriority w:val="99"/>
    <w:unhideWhenUsed/>
    <w:rsid w:val="007B2F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2F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1580606">
      <w:bodyDiv w:val="1"/>
      <w:marLeft w:val="0"/>
      <w:marRight w:val="0"/>
      <w:marTop w:val="0"/>
      <w:marBottom w:val="0"/>
      <w:divBdr>
        <w:top w:val="none" w:sz="0" w:space="0" w:color="auto"/>
        <w:left w:val="none" w:sz="0" w:space="0" w:color="auto"/>
        <w:bottom w:val="none" w:sz="0" w:space="0" w:color="auto"/>
        <w:right w:val="none" w:sz="0" w:space="0" w:color="auto"/>
      </w:divBdr>
      <w:divsChild>
        <w:div w:id="1879126518">
          <w:marLeft w:val="0"/>
          <w:marRight w:val="300"/>
          <w:marTop w:val="75"/>
          <w:marBottom w:val="150"/>
          <w:divBdr>
            <w:top w:val="single" w:sz="6" w:space="8" w:color="E6E6E6"/>
            <w:left w:val="single" w:sz="6" w:space="8" w:color="E6E6E6"/>
            <w:bottom w:val="single" w:sz="6" w:space="8" w:color="E6E6E6"/>
            <w:right w:val="single" w:sz="6" w:space="8" w:color="E6E6E6"/>
          </w:divBdr>
        </w:div>
        <w:div w:id="1240598510">
          <w:marLeft w:val="0"/>
          <w:marRight w:val="300"/>
          <w:marTop w:val="75"/>
          <w:marBottom w:val="150"/>
          <w:divBdr>
            <w:top w:val="single" w:sz="6" w:space="8" w:color="E6E6E6"/>
            <w:left w:val="single" w:sz="6" w:space="8" w:color="E6E6E6"/>
            <w:bottom w:val="single" w:sz="6" w:space="8" w:color="E6E6E6"/>
            <w:right w:val="single" w:sz="6" w:space="8" w:color="E6E6E6"/>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525</Words>
  <Characters>2995</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OHSU</Company>
  <LinksUpToDate>false</LinksUpToDate>
  <CharactersWithSpaces>3513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Arcadia Trueheart</dc:creator>
  <cp:keywords/>
  <dc:description/>
  <cp:lastModifiedBy>Katrina Liukko</cp:lastModifiedBy>
  <cp:revision>5</cp:revision>
  <dcterms:created xsi:type="dcterms:W3CDTF">2018-03-20T19:37:00Z</dcterms:created>
  <dcterms:modified xsi:type="dcterms:W3CDTF">2019-10-03T18:10:00Z</dcterms:modified>
</cp:coreProperties>
</file>